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2025</w:t>
      </w:r>
      <w:r>
        <w:rPr>
          <w:rFonts w:hint="eastAsia"/>
          <w:b/>
          <w:bCs/>
          <w:sz w:val="32"/>
          <w:szCs w:val="32"/>
        </w:rPr>
        <w:t>年南邮高校混合式教学设计创新大赛</w:t>
      </w:r>
    </w:p>
    <w:p>
      <w:pPr>
        <w:jc w:val="center"/>
        <w:rPr>
          <w:rFonts w:hint="eastAsia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作品提交指南</w:t>
      </w:r>
    </w:p>
    <w:p>
      <w:pPr>
        <w:spacing w:line="360" w:lineRule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一、登录和注册</w:t>
      </w: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1.登陆网址</w:t>
      </w:r>
      <w:r>
        <w:rPr>
          <w:rFonts w:hint="eastAsia"/>
          <w:lang w:val="en-US" w:eastAsia="zh-CN"/>
        </w:rPr>
        <w:t>：http://njupt2025hhs.mh.chaoxing.com</w:t>
      </w:r>
    </w:p>
    <w:p>
      <w:pPr>
        <w:spacing w:line="360" w:lineRule="auto"/>
      </w:pPr>
      <w:bookmarkStart w:id="0" w:name="_GoBack"/>
      <w:r>
        <w:drawing>
          <wp:inline distT="0" distB="0" distL="114300" distR="114300">
            <wp:extent cx="5259070" cy="2418715"/>
            <wp:effectExtent l="0" t="0" r="17780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2.右上角点击</w:t>
      </w:r>
      <w:r>
        <w:rPr>
          <w:rFonts w:hint="eastAsia"/>
          <w:b/>
          <w:bCs/>
          <w:lang w:val="en-US" w:eastAsia="zh-CN"/>
        </w:rPr>
        <w:t>登陆</w:t>
      </w:r>
      <w:r>
        <w:rPr>
          <w:rFonts w:hint="eastAsia"/>
          <w:lang w:val="en-US" w:eastAsia="zh-CN"/>
        </w:rPr>
        <w:t>，会出现以下内容，登陆方式如下：</w:t>
      </w:r>
    </w:p>
    <w:p>
      <w:pPr>
        <w:spacing w:line="360" w:lineRule="auto"/>
        <w:rPr>
          <w:rFonts w:hint="eastAsia"/>
          <w:color w:val="0000FF"/>
          <w:lang w:val="en-US" w:eastAsia="zh-CN"/>
        </w:rPr>
      </w:pPr>
      <w:r>
        <w:drawing>
          <wp:inline distT="0" distB="0" distL="114300" distR="114300">
            <wp:extent cx="5274310" cy="2667635"/>
            <wp:effectExtent l="12700" t="12700" r="27940" b="247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u w:val="single"/>
          <w:lang w:val="en-US" w:eastAsia="zh-CN"/>
        </w:rPr>
        <w:t>①注册过超星学习通账号，</w:t>
      </w:r>
      <w:r>
        <w:rPr>
          <w:rFonts w:hint="eastAsia"/>
          <w:lang w:val="en-US" w:eastAsia="zh-CN"/>
        </w:rPr>
        <w:t>并已经绑定过单位</w:t>
      </w:r>
      <w:r>
        <w:rPr>
          <w:rFonts w:hint="eastAsia"/>
          <w:b/>
          <w:bCs/>
          <w:lang w:val="en-US" w:eastAsia="zh-CN"/>
        </w:rPr>
        <w:t>uc码：1626</w:t>
      </w:r>
      <w:r>
        <w:rPr>
          <w:rFonts w:hint="eastAsia"/>
          <w:lang w:val="en-US" w:eastAsia="zh-CN"/>
        </w:rPr>
        <w:t>（即：南京邮电大学）和工号的老师，</w:t>
      </w:r>
      <w:r>
        <w:rPr>
          <w:rFonts w:hint="eastAsia"/>
          <w:color w:val="0000FF"/>
          <w:lang w:val="en-US" w:eastAsia="zh-CN"/>
        </w:rPr>
        <w:t>可以使用手机号和密码登陆。（或者手机号验证码、学习通APP扫码登陆。）</w:t>
      </w: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b/>
          <w:bCs/>
          <w:u w:val="single"/>
          <w:lang w:val="en-US" w:eastAsia="zh-CN"/>
        </w:rPr>
        <w:t>②未注册超星学习通账号</w:t>
      </w:r>
      <w:r>
        <w:rPr>
          <w:rFonts w:hint="eastAsia"/>
          <w:u w:val="single"/>
          <w:lang w:val="en-US" w:eastAsia="zh-CN"/>
        </w:rPr>
        <w:t>，</w:t>
      </w:r>
      <w:r>
        <w:rPr>
          <w:rFonts w:hint="eastAsia"/>
          <w:lang w:val="en-US" w:eastAsia="zh-CN"/>
        </w:rPr>
        <w:t>选择【新用户注册】，根据提示输入验证码，密码，点击下一步，验证本单位的uc码：1626，以及验证工号、姓名。即可完成注册和认证。</w:t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2611755"/>
            <wp:effectExtent l="0" t="0" r="5080" b="17145"/>
            <wp:docPr id="4" name="图片 4" descr="c68c3d3d8f6743900a4b41620df6b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68c3d3d8f6743900a4b41620df6bf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spacing w:line="360" w:lineRule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二、提交作品</w:t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完成登陆后，点击右上角【个人中心】，根据要求上传和提交作品。</w:t>
      </w:r>
    </w:p>
    <w:p>
      <w:p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3498215"/>
            <wp:effectExtent l="0" t="0" r="13335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k0MmU0MDMxOTE3MjQzYTE5ODdjMmE3ZmQ5ZDg4ODgifQ=="/>
  </w:docVars>
  <w:rsids>
    <w:rsidRoot w:val="00000000"/>
    <w:rsid w:val="14D340E1"/>
    <w:rsid w:val="17BE5B37"/>
    <w:rsid w:val="18E5190D"/>
    <w:rsid w:val="19D15305"/>
    <w:rsid w:val="1AF82BAE"/>
    <w:rsid w:val="1D024523"/>
    <w:rsid w:val="1E197963"/>
    <w:rsid w:val="214271D1"/>
    <w:rsid w:val="27206206"/>
    <w:rsid w:val="2B920D55"/>
    <w:rsid w:val="32BA306B"/>
    <w:rsid w:val="33C10429"/>
    <w:rsid w:val="373F11B0"/>
    <w:rsid w:val="58C83E84"/>
    <w:rsid w:val="5B0F4302"/>
    <w:rsid w:val="5C313AEE"/>
    <w:rsid w:val="698C7E45"/>
    <w:rsid w:val="6BB664FC"/>
    <w:rsid w:val="74F31DE0"/>
    <w:rsid w:val="79815C5D"/>
    <w:rsid w:val="7F1B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65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2024-04-23T01:48:00Z</dcterms:created>
  <dc:creator>Amy</dc:creator>
  <cp:lastModifiedBy>潘天卉</cp:lastModifiedBy>
  <dcterms:modified xsi:type="dcterms:W3CDTF">2025-06-12T08:24:21Z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DB44180CD4B94C57A56BA0FA02DD3A46_13</vt:lpwstr>
  </property>
</Properties>
</file>